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04A93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D5B79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15 มิถุนายน พ.ศ. 2565</w:t>
      </w:r>
    </w:p>
    <w:p w:rsidR="00BD5B79" w:rsidRPr="00BD5B79" w:rsidRDefault="00BD5B7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  <w:cs/>
        </w:rPr>
      </w:pPr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C1F34" w:rsidRPr="000C1F34">
        <w:rPr>
          <w:rFonts w:ascii="BrowalliaUPC" w:hAnsi="BrowalliaUPC" w:cs="BrowalliaUPC"/>
          <w:b/>
          <w:bCs/>
          <w:sz w:val="32"/>
          <w:szCs w:val="32"/>
          <w:cs/>
        </w:rPr>
        <w:t xml:space="preserve">2 มาตรการบรรเทาผลกระทบจากราคาก๊าซ </w:t>
      </w:r>
      <w:r w:rsidR="000C1F34" w:rsidRPr="000C1F34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0C1F34" w:rsidRPr="000C1F34">
        <w:rPr>
          <w:rFonts w:ascii="BrowalliaUPC" w:hAnsi="BrowalliaUPC" w:cs="BrowalliaUPC"/>
          <w:b/>
          <w:bCs/>
          <w:sz w:val="32"/>
          <w:szCs w:val="32"/>
          <w:cs/>
        </w:rPr>
        <w:t>ที่ปรับตัวสูงขึ้น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C1F34" w:rsidRPr="000C1F34" w:rsidRDefault="000C1F34" w:rsidP="000C1F3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C1F34">
        <w:rPr>
          <w:rFonts w:ascii="BrowalliaUPC" w:hAnsi="BrowalliaUPC" w:cs="BrowalliaUPC"/>
          <w:sz w:val="32"/>
          <w:szCs w:val="32"/>
          <w:cs/>
        </w:rPr>
        <w:t>1. เมื่อวันที่ 23 กุมภาพันธ์ 2554 คณะกรรมการนโยบายพลังงานแห่งชาติ (กพช.) ได้กำหนดโครงสร้างราคาขายปลีกก๊าซธรรมชาติสำหรับยานยนต์ (</w:t>
      </w:r>
      <w:r w:rsidRPr="000C1F34">
        <w:rPr>
          <w:rFonts w:ascii="BrowalliaUPC" w:hAnsi="BrowalliaUPC" w:cs="BrowalliaUPC"/>
          <w:sz w:val="32"/>
          <w:szCs w:val="32"/>
        </w:rPr>
        <w:t xml:space="preserve">NGV) </w:t>
      </w:r>
      <w:r w:rsidRPr="000C1F34">
        <w:rPr>
          <w:rFonts w:ascii="BrowalliaUPC" w:hAnsi="BrowalliaUPC" w:cs="BrowalliaUPC"/>
          <w:sz w:val="32"/>
          <w:szCs w:val="32"/>
          <w:cs/>
        </w:rPr>
        <w:t>ที่ใช้ในปัจจุบัน โดยอ้างอิงราคาก๊าซธรรมชาติ ที่จำหน่ายให้แก่โรงไฟฟ้าของการไฟฟ้าฝ่ายผลิตแห่งประเทศไทย (กฟผ.) ผู้ผลิตไฟฟ้าอิสระ ผู้ผลิตไฟฟ้ารายเล็ก และผู้ใช้ก๊าซอื่นๆ ประกอบด้วยก๊าซจากอ่าวไทยที่เหลือจากการจ่ายให้โรงแยกก๊าซ ก๊าซจากประเทศเมียนมา ก๊าซธรรมชาติเหลว (</w:t>
      </w:r>
      <w:r w:rsidRPr="000C1F34">
        <w:rPr>
          <w:rFonts w:ascii="BrowalliaUPC" w:hAnsi="BrowalliaUPC" w:cs="BrowalliaUPC"/>
          <w:sz w:val="32"/>
          <w:szCs w:val="32"/>
        </w:rPr>
        <w:t xml:space="preserve">LNG)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และก๊าซจากแหล่งอื่นๆ ในอนาคต ทั้งนี้ จากสถานการณ์การแพร่ระบาดของโรคติดเชื้อไวรัสโคโรนา 2019 (โควิด - 19) และราคาพลังงานโลกที่ปรับสูงขึ้นอย่างต่อเนื่องตั้งแต่ต้นปี 2564 เป็นต้นมา ส่งผลให้ราคาก๊าซธรรมชาติซึ่งเป็นต้นทุนของก๊าซ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ปรับตัวสูงขึ้น ซึ่งส่งผลกระทบต่อเศรษฐกิจในภาพรวมของประเทศ ทำให้ประชาชนและผู้ประกอบการที่ใช้ก๊าซ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เป็นเชื้อเพลิงได้รับความเดือดร้อน ดังนั้น ภาครัฐจึงได้พิจารณามาตรการช่วยเหลือเพื่อบรรเทาผลกระทบกับกลุ่มผู้ใช้ก๊าซ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เป็นเชื้อเพลิงในรถยนต์ทั่วไป และรถโดยสารสาธารณะ โดยคณะกรรมการบริหารนโยบายพลังงาน (กบง.) ได้มีมติเห็นชอบให้กระทรวงพลังงานขอความอนุเคราะห์บริษัท ปตท. จำกัด (มหาชน) (ปตท.) คงราคาขายปลีกก๊าซ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ที่ 15.59 บาท ต่อกิโลกรัม ต่อเนื่องมาเป็นระยะ ตั้งแต่วันที่ 16 พฤศจิกายน 2564 ถึงวันที่ 15 มิถุนายน 2565 และขอให้ คงราคาขายปลีกก๊าซ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>โครงการเอ็นจีวี เพื่อลมหายใจเดียวกัน ให้กับผู้ประกอบอาชีพขับขี่รถแท็กซี่ในเขตกรุงเทพฯ และปริมณฑล ที่ 13.62 บาทต่อกิโลกรัม ตั้งแต่วันที่ 16 กุมภาพันธ์ 2565 ถึงวันที่ 15 มิถุนายน 2565 คิดเป็นวงเงินช่วยเหลือประมาณ 4,344 ล้านบาท (รถยนต์ทั่วไป 3,931 ล้านบาท และรถแท็กซี่ 413 ล้านบาท)</w:t>
      </w:r>
    </w:p>
    <w:p w:rsidR="000C1F34" w:rsidRPr="000C1F34" w:rsidRDefault="000C1F34" w:rsidP="000C1F3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C1F34" w:rsidRPr="000C1F34" w:rsidRDefault="000C1F34" w:rsidP="000C1F3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C1F34">
        <w:rPr>
          <w:rFonts w:ascii="BrowalliaUPC" w:hAnsi="BrowalliaUPC" w:cs="BrowalliaUPC"/>
          <w:sz w:val="32"/>
          <w:szCs w:val="32"/>
          <w:cs/>
        </w:rPr>
        <w:t xml:space="preserve">        2. 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ปี 2565 ยังคงมีแนวโน้มอยู่ในระดับสูง โดยตามสูตรโครงสร้างราคา ณ เดือนพฤษภาคม 2565 อยู่ที่ระดับ 25.18 บาทต่อกิโลกรัม และอาจปรับตัวสูงขึ้นมาอยู่ที่ประมาณ 28 บาทต่อกิโลกรัม ในช่วงสิ้นปี 2565 จากที่อยู่ที่ระดับ 13 – 18 บาทต่อกิโลกรัม ในปี 2564 ซึ่งส่งผลกระทบต่อประชาชนผู้ใช้ก๊าซ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เป็นเชื้อเพลิงและรถโดยสารสาธารณะ ดังนั้น เพื่อบรรเทาความเดือดร้อนและลดภาระค่าใช้จ่ายจากสถานการณ์การแพร่ระบาดของโรคติดเชื้อไวรัสโคโรนา 2019 (โควิด - 19) ฝ่ายเลขานุการฯ จึงเห็นควรให้กระทรวงพลังงานขอความอนุเคราะห์ ปตท. คงราคาขายปลีกก๊าซ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lastRenderedPageBreak/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และคงราคาขายปลีกก๊าซ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>โครงการเอ็นจีวี เพื่อลมหายใจเดียวกัน ให้กับผู้ประกอบอาชีพขับขี่รถแท็กซี่ ในเขตกรุงเทพฯ และปริมณฑล ที่ 13.62 บาทต่อกิโลกรัม ต่อไปอีกเป็นระยะเวลา 3 เดือน โดยให้มีผลตั้งแต่วันที่ 16 มิถุนายน 2565 ถึงวันที่ 15 กันยายน 2565 โดยคิดเป็นวงเงินช่วยเหลือประมาณ 2,353 ล้านบาท ต่อ 3 เดือน (รถยนต์ทั่วไป 2,145 ล้านบาทต่อ 3 เดือน และรถแท็กซี่ 208 ล้านบาทต่อ 3 เดือน)</w:t>
      </w:r>
    </w:p>
    <w:p w:rsidR="000C1F34" w:rsidRPr="000C1F34" w:rsidRDefault="000C1F34" w:rsidP="000C1F3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C1F34" w:rsidRPr="000C1F34" w:rsidRDefault="000C1F34" w:rsidP="000C1F3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C1F3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  <w:bookmarkStart w:id="0" w:name="_GoBack"/>
      <w:bookmarkEnd w:id="0"/>
    </w:p>
    <w:p w:rsidR="00842C99" w:rsidRPr="00015F5C" w:rsidRDefault="000C1F34" w:rsidP="000C1F3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C1F34">
        <w:rPr>
          <w:rFonts w:ascii="BrowalliaUPC" w:hAnsi="BrowalliaUPC" w:cs="BrowalliaUPC"/>
          <w:sz w:val="32"/>
          <w:szCs w:val="32"/>
          <w:cs/>
        </w:rPr>
        <w:t xml:space="preserve">    เห็นชอบให้กระทรวงพลังงานขอความอนุเคราะห์ บริษัท ปตท. จำกัด (มหาชน) คงราคาขายปลีกก๊าซ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 xml:space="preserve">ที่ 15.59 บาทต่อกิโลกรัม และคงราคาขายปลีกก๊าซ </w:t>
      </w:r>
      <w:r w:rsidRPr="000C1F34">
        <w:rPr>
          <w:rFonts w:ascii="BrowalliaUPC" w:hAnsi="BrowalliaUPC" w:cs="BrowalliaUPC"/>
          <w:sz w:val="32"/>
          <w:szCs w:val="32"/>
        </w:rPr>
        <w:t xml:space="preserve">NGV </w:t>
      </w:r>
      <w:r w:rsidRPr="000C1F34">
        <w:rPr>
          <w:rFonts w:ascii="BrowalliaUPC" w:hAnsi="BrowalliaUPC" w:cs="BrowalliaUPC"/>
          <w:sz w:val="32"/>
          <w:szCs w:val="32"/>
          <w:cs/>
        </w:rPr>
        <w:t>โครงการเอ็นจีวี เพื่อลมหายใจเดียวกัน ให้กับผู้ประกอบอาชีพขับขี่รถแท็กซี่ในเขตกรุงเทพฯ และปริมณฑล ที่ 13.62 บาทต่อกิโลกรัม ต่อไปอีก เป็นระยะเวลา 3 เดือน โดยให้มีผลตั้งแต่วันที่ 16 มิถุนายน 2565 ถึงวันที่ 15 กันยายน 2565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C1F34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06B4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028D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294</cp:revision>
  <dcterms:created xsi:type="dcterms:W3CDTF">2018-03-30T07:36:00Z</dcterms:created>
  <dcterms:modified xsi:type="dcterms:W3CDTF">2022-09-27T03:43:00Z</dcterms:modified>
</cp:coreProperties>
</file>